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_______</w:t>
      </w:r>
    </w:p>
    <w:p w:rsidR="005E7A9E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аукциона по</w:t>
      </w:r>
      <w:r w:rsidR="008B04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продаже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370F92" w:rsidRDefault="00370F9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нежилого помещения, расположенного</w:t>
      </w:r>
    </w:p>
    <w:p w:rsidR="00370F92" w:rsidRDefault="00D15BF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370F92">
        <w:rPr>
          <w:rFonts w:ascii="Times New Roman" w:hAnsi="Times New Roman"/>
          <w:b/>
          <w:sz w:val="28"/>
          <w:szCs w:val="28"/>
        </w:rPr>
        <w:t>адресу: Самарская обл.,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  <w:r w:rsidR="00370F92">
        <w:rPr>
          <w:rFonts w:ascii="Times New Roman" w:hAnsi="Times New Roman"/>
          <w:b/>
          <w:sz w:val="28"/>
          <w:szCs w:val="28"/>
        </w:rPr>
        <w:t>г. Похвистнево,</w:t>
      </w:r>
    </w:p>
    <w:p w:rsidR="00CA0BA0" w:rsidRDefault="00E54FDB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ул. </w:t>
      </w:r>
      <w:r w:rsidR="00370F92">
        <w:rPr>
          <w:rFonts w:ascii="Times New Roman" w:hAnsi="Times New Roman"/>
          <w:b/>
          <w:sz w:val="28"/>
          <w:szCs w:val="28"/>
        </w:rPr>
        <w:t>Неверова, д.22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>178-ФЗ</w:t>
      </w:r>
      <w:r w:rsidR="00B77C7F">
        <w:rPr>
          <w:rFonts w:ascii="Times New Roman" w:hAnsi="Times New Roman"/>
          <w:sz w:val="28"/>
          <w:szCs w:val="28"/>
        </w:rPr>
        <w:t xml:space="preserve"> </w:t>
      </w:r>
      <w:r w:rsidR="00B77C7F">
        <w:rPr>
          <w:rFonts w:ascii="Times New Roman" w:hAnsi="Times New Roman"/>
          <w:sz w:val="28"/>
          <w:szCs w:val="28"/>
        </w:rPr>
        <w:t>(ред.20.03.2025</w:t>
      </w:r>
      <w:r w:rsidR="00B77C7F">
        <w:rPr>
          <w:rFonts w:ascii="Times New Roman" w:hAnsi="Times New Roman"/>
          <w:sz w:val="28"/>
          <w:szCs w:val="28"/>
        </w:rPr>
        <w:t xml:space="preserve">) </w:t>
      </w:r>
      <w:r w:rsidR="00B77C7F" w:rsidRPr="001D5EDE">
        <w:rPr>
          <w:rFonts w:ascii="Times New Roman" w:hAnsi="Times New Roman"/>
          <w:sz w:val="28"/>
          <w:szCs w:val="28"/>
        </w:rPr>
        <w:t>«</w:t>
      </w:r>
      <w:r w:rsidRPr="001D5EDE">
        <w:rPr>
          <w:rFonts w:ascii="Times New Roman" w:hAnsi="Times New Roman"/>
          <w:sz w:val="28"/>
          <w:szCs w:val="28"/>
        </w:rPr>
        <w:t xml:space="preserve">О приватизации государственного и муниципального имущества», </w:t>
      </w:r>
      <w:r w:rsidR="00F83C2C" w:rsidRPr="001D5EDE">
        <w:rPr>
          <w:rFonts w:ascii="Times New Roman" w:hAnsi="Times New Roman"/>
          <w:sz w:val="28"/>
          <w:szCs w:val="28"/>
        </w:rPr>
        <w:t>Постановлением Правительства РФ от 27.08.2012 № 860</w:t>
      </w:r>
      <w:r w:rsidR="00B77C7F">
        <w:rPr>
          <w:rFonts w:ascii="Times New Roman" w:hAnsi="Times New Roman"/>
          <w:sz w:val="28"/>
          <w:szCs w:val="28"/>
        </w:rPr>
        <w:t xml:space="preserve"> </w:t>
      </w:r>
      <w:r w:rsidR="00B77C7F">
        <w:rPr>
          <w:rFonts w:ascii="Times New Roman" w:hAnsi="Times New Roman"/>
          <w:sz w:val="28"/>
          <w:szCs w:val="28"/>
        </w:rPr>
        <w:t>(ред. 21.06.2024</w:t>
      </w:r>
      <w:r w:rsidR="00B77C7F">
        <w:rPr>
          <w:rFonts w:ascii="Times New Roman" w:hAnsi="Times New Roman"/>
          <w:sz w:val="28"/>
          <w:szCs w:val="28"/>
        </w:rPr>
        <w:t xml:space="preserve">) </w:t>
      </w:r>
      <w:r w:rsidR="00B77C7F" w:rsidRPr="001D5EDE">
        <w:rPr>
          <w:rFonts w:ascii="Times New Roman" w:hAnsi="Times New Roman"/>
          <w:sz w:val="28"/>
          <w:szCs w:val="28"/>
        </w:rPr>
        <w:t>«</w:t>
      </w:r>
      <w:r w:rsidR="00F83C2C" w:rsidRPr="001D5EDE">
        <w:rPr>
          <w:rFonts w:ascii="Times New Roman" w:hAnsi="Times New Roman"/>
          <w:sz w:val="28"/>
          <w:szCs w:val="28"/>
        </w:rPr>
        <w:t>Об организации и проведени</w:t>
      </w:r>
      <w:r w:rsidR="001158D2">
        <w:rPr>
          <w:rFonts w:ascii="Times New Roman" w:hAnsi="Times New Roman"/>
          <w:sz w:val="28"/>
          <w:szCs w:val="28"/>
        </w:rPr>
        <w:t xml:space="preserve">и продажи государственного или </w:t>
      </w:r>
      <w:r w:rsidR="00F83C2C" w:rsidRPr="001D5EDE">
        <w:rPr>
          <w:rFonts w:ascii="Times New Roman" w:hAnsi="Times New Roman"/>
          <w:sz w:val="28"/>
          <w:szCs w:val="28"/>
        </w:rPr>
        <w:t>муниципального имущества в электронной форме</w:t>
      </w:r>
      <w:r w:rsidR="00F83C2C" w:rsidRPr="00E03035">
        <w:rPr>
          <w:rFonts w:ascii="Times New Roman" w:hAnsi="Times New Roman"/>
          <w:sz w:val="28"/>
          <w:szCs w:val="28"/>
        </w:rPr>
        <w:t>»,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F83C2C" w:rsidRPr="001D5EDE">
        <w:rPr>
          <w:rFonts w:ascii="Times New Roman" w:hAnsi="Times New Roman"/>
          <w:sz w:val="28"/>
          <w:szCs w:val="28"/>
        </w:rPr>
        <w:t xml:space="preserve"> приватизацию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F83C2C" w:rsidRPr="001D5EDE">
        <w:rPr>
          <w:rFonts w:ascii="Times New Roman" w:hAnsi="Times New Roman"/>
          <w:sz w:val="28"/>
          <w:szCs w:val="28"/>
        </w:rPr>
        <w:t>к настоящему постановлению,</w:t>
      </w:r>
      <w:r w:rsidR="001158D2">
        <w:rPr>
          <w:rFonts w:ascii="Times New Roman" w:hAnsi="Times New Roman"/>
          <w:sz w:val="28"/>
          <w:szCs w:val="28"/>
        </w:rPr>
        <w:t xml:space="preserve"> путем </w:t>
      </w:r>
      <w:r w:rsidR="00415CAD" w:rsidRPr="001D5EDE">
        <w:rPr>
          <w:rFonts w:ascii="Times New Roman" w:hAnsi="Times New Roman"/>
          <w:sz w:val="28"/>
          <w:szCs w:val="28"/>
        </w:rPr>
        <w:t>продажи</w:t>
      </w:r>
      <w:r w:rsidR="00B740F9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на аукционе</w:t>
      </w:r>
      <w:r w:rsidR="00F83C2C" w:rsidRPr="001D5EDE">
        <w:rPr>
          <w:rFonts w:ascii="Times New Roman" w:hAnsi="Times New Roman"/>
          <w:sz w:val="28"/>
          <w:szCs w:val="28"/>
        </w:rPr>
        <w:t xml:space="preserve"> в электронной форме открытому по составу участников</w:t>
      </w:r>
      <w:r w:rsidR="00415CAD" w:rsidRPr="001D5EDE">
        <w:rPr>
          <w:rFonts w:ascii="Times New Roman" w:hAnsi="Times New Roman"/>
          <w:sz w:val="28"/>
          <w:szCs w:val="28"/>
        </w:rPr>
        <w:t>.</w:t>
      </w:r>
      <w:r w:rsidRPr="001D5EDE">
        <w:rPr>
          <w:rFonts w:ascii="Times New Roman" w:hAnsi="Times New Roman"/>
          <w:sz w:val="28"/>
          <w:szCs w:val="28"/>
        </w:rPr>
        <w:t xml:space="preserve"> 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Пензин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Герасимичева</w:t>
      </w:r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6015FA" w:rsidRPr="001D5EDE" w:rsidRDefault="006015FA" w:rsidP="006015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Pr="001D5EDE">
        <w:rPr>
          <w:rFonts w:ascii="Times New Roman" w:hAnsi="Times New Roman"/>
          <w:sz w:val="28"/>
          <w:szCs w:val="28"/>
        </w:rPr>
        <w:t xml:space="preserve"> –начальник юридического отдела Аппарата Администрации </w:t>
      </w:r>
      <w:r>
        <w:rPr>
          <w:rFonts w:ascii="Times New Roman" w:hAnsi="Times New Roman"/>
          <w:sz w:val="28"/>
          <w:szCs w:val="28"/>
        </w:rPr>
        <w:t>г.о.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Курамшин Раиль Наильевич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1D5732" w:rsidRPr="001D5EDE" w:rsidRDefault="001D5732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lastRenderedPageBreak/>
        <w:t>Установить шаг аукциона по прод</w:t>
      </w:r>
      <w:r w:rsidR="00935971" w:rsidRPr="001D5EDE">
        <w:rPr>
          <w:rFonts w:ascii="Times New Roman" w:hAnsi="Times New Roman"/>
          <w:sz w:val="28"/>
          <w:szCs w:val="28"/>
        </w:rPr>
        <w:t xml:space="preserve">аже муниципального имущества – 5 </w:t>
      </w:r>
      <w:r w:rsidRPr="001D5EDE">
        <w:rPr>
          <w:rFonts w:ascii="Times New Roman" w:hAnsi="Times New Roman"/>
          <w:sz w:val="28"/>
          <w:szCs w:val="28"/>
        </w:rPr>
        <w:t>% от начальной цены продажи.</w:t>
      </w:r>
    </w:p>
    <w:p w:rsidR="000D416E" w:rsidRPr="001D5EDE" w:rsidRDefault="00D15BFB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 задатка – 1</w:t>
      </w:r>
      <w:r w:rsidR="001D5732" w:rsidRPr="001D5EDE">
        <w:rPr>
          <w:rFonts w:ascii="Times New Roman" w:hAnsi="Times New Roman"/>
          <w:sz w:val="28"/>
          <w:szCs w:val="28"/>
        </w:rPr>
        <w:t>0 %  от  начальной цены продажи.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Утвердить форму заявки на участие в аукционе для физических лиц (Приложение 2) и юридических лиц (Приложение 3).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«Сбербанк-АСТ» 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r w:rsidR="00B47C43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r w:rsidR="00DF0AF8" w:rsidRPr="001D5EDE">
        <w:rPr>
          <w:rFonts w:ascii="Times New Roman" w:hAnsi="Times New Roman"/>
          <w:sz w:val="28"/>
          <w:szCs w:val="28"/>
        </w:rPr>
        <w:t>-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r w:rsidR="00DF0AF8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 Первого заместителя Главы городского округа Пензина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A76196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5EDE">
        <w:rPr>
          <w:rFonts w:ascii="Times New Roman" w:hAnsi="Times New Roman"/>
          <w:b/>
          <w:sz w:val="28"/>
          <w:szCs w:val="28"/>
        </w:rPr>
        <w:t>Глава городского округа</w:t>
      </w:r>
      <w:r w:rsidRPr="001D5EDE">
        <w:rPr>
          <w:rFonts w:ascii="Times New Roman" w:hAnsi="Times New Roman"/>
          <w:b/>
          <w:sz w:val="28"/>
          <w:szCs w:val="28"/>
        </w:rPr>
        <w:tab/>
      </w:r>
      <w:r w:rsidRPr="001D5ED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</w:t>
      </w:r>
      <w:r w:rsidR="00B77C7F">
        <w:rPr>
          <w:rFonts w:ascii="Times New Roman" w:hAnsi="Times New Roman"/>
          <w:b/>
          <w:sz w:val="28"/>
          <w:szCs w:val="28"/>
        </w:rPr>
        <w:t xml:space="preserve">    </w:t>
      </w:r>
      <w:r w:rsidRPr="001D5EDE">
        <w:rPr>
          <w:rFonts w:ascii="Times New Roman" w:hAnsi="Times New Roman"/>
          <w:b/>
          <w:sz w:val="28"/>
          <w:szCs w:val="28"/>
        </w:rPr>
        <w:t>С.П. Попов</w:t>
      </w:r>
      <w:r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Default="00F5408B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C7F" w:rsidRDefault="00B77C7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5408B" w:rsidRPr="00B77C7F" w:rsidRDefault="00FE7819" w:rsidP="00B77C7F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F5408B" w:rsidRPr="001D5EDE">
        <w:rPr>
          <w:rFonts w:ascii="Times New Roman" w:hAnsi="Times New Roman"/>
          <w:sz w:val="24"/>
          <w:szCs w:val="24"/>
        </w:rPr>
        <w:t>65</w:t>
      </w:r>
      <w:r w:rsidR="00F5408B" w:rsidRPr="001D5EDE">
        <w:rPr>
          <w:rFonts w:ascii="Times New Roman" w:hAnsi="Times New Roman"/>
          <w:sz w:val="24"/>
          <w:szCs w:val="24"/>
        </w:rPr>
        <w:tab/>
      </w:r>
    </w:p>
    <w:p w:rsidR="00F5408B" w:rsidRPr="00993C2F" w:rsidRDefault="00F5408B" w:rsidP="00F540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E90" w:rsidRDefault="00691E90" w:rsidP="00FC01DB">
      <w:pPr>
        <w:spacing w:after="0" w:line="240" w:lineRule="auto"/>
      </w:pPr>
      <w:r>
        <w:separator/>
      </w:r>
    </w:p>
  </w:endnote>
  <w:endnote w:type="continuationSeparator" w:id="0">
    <w:p w:rsidR="00691E90" w:rsidRDefault="00691E90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E90" w:rsidRDefault="00691E90" w:rsidP="00FC01DB">
      <w:pPr>
        <w:spacing w:after="0" w:line="240" w:lineRule="auto"/>
      </w:pPr>
      <w:r>
        <w:separator/>
      </w:r>
    </w:p>
  </w:footnote>
  <w:footnote w:type="continuationSeparator" w:id="0">
    <w:p w:rsidR="00691E90" w:rsidRDefault="00691E90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2853A1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B77C7F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01F84"/>
    <w:rsid w:val="00024A5B"/>
    <w:rsid w:val="000309D0"/>
    <w:rsid w:val="00036502"/>
    <w:rsid w:val="00051BDF"/>
    <w:rsid w:val="000641D5"/>
    <w:rsid w:val="00085985"/>
    <w:rsid w:val="000B212D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57B38"/>
    <w:rsid w:val="00165804"/>
    <w:rsid w:val="0018169E"/>
    <w:rsid w:val="0018566B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70E44"/>
    <w:rsid w:val="002808E5"/>
    <w:rsid w:val="002853A1"/>
    <w:rsid w:val="0028654B"/>
    <w:rsid w:val="0028772C"/>
    <w:rsid w:val="002C77E7"/>
    <w:rsid w:val="00301490"/>
    <w:rsid w:val="00304CA9"/>
    <w:rsid w:val="00327F56"/>
    <w:rsid w:val="00332296"/>
    <w:rsid w:val="00332915"/>
    <w:rsid w:val="0034060D"/>
    <w:rsid w:val="0035093C"/>
    <w:rsid w:val="00350F26"/>
    <w:rsid w:val="00351641"/>
    <w:rsid w:val="00352CE6"/>
    <w:rsid w:val="00370F92"/>
    <w:rsid w:val="00393C14"/>
    <w:rsid w:val="003C3176"/>
    <w:rsid w:val="003D2EFD"/>
    <w:rsid w:val="003F0684"/>
    <w:rsid w:val="003F1C44"/>
    <w:rsid w:val="003F2944"/>
    <w:rsid w:val="00403A81"/>
    <w:rsid w:val="00413CD8"/>
    <w:rsid w:val="00415CAD"/>
    <w:rsid w:val="004250BA"/>
    <w:rsid w:val="004457AB"/>
    <w:rsid w:val="00454C8C"/>
    <w:rsid w:val="00483AF3"/>
    <w:rsid w:val="004A2CE5"/>
    <w:rsid w:val="004B44FD"/>
    <w:rsid w:val="004C130D"/>
    <w:rsid w:val="004D707E"/>
    <w:rsid w:val="004F5D75"/>
    <w:rsid w:val="004F5E7A"/>
    <w:rsid w:val="004F5EFC"/>
    <w:rsid w:val="0052264D"/>
    <w:rsid w:val="005376B4"/>
    <w:rsid w:val="00542533"/>
    <w:rsid w:val="00545885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7A9E"/>
    <w:rsid w:val="005E7ED1"/>
    <w:rsid w:val="005F01D7"/>
    <w:rsid w:val="00600036"/>
    <w:rsid w:val="006015FA"/>
    <w:rsid w:val="006050A3"/>
    <w:rsid w:val="00606A4E"/>
    <w:rsid w:val="00622105"/>
    <w:rsid w:val="006268D8"/>
    <w:rsid w:val="00645F26"/>
    <w:rsid w:val="00651903"/>
    <w:rsid w:val="006716F7"/>
    <w:rsid w:val="00691E90"/>
    <w:rsid w:val="006E3452"/>
    <w:rsid w:val="006E4EC8"/>
    <w:rsid w:val="006E52EC"/>
    <w:rsid w:val="007223E8"/>
    <w:rsid w:val="00731EA1"/>
    <w:rsid w:val="00740EE4"/>
    <w:rsid w:val="007474E1"/>
    <w:rsid w:val="00756B32"/>
    <w:rsid w:val="007641F1"/>
    <w:rsid w:val="007C666C"/>
    <w:rsid w:val="007E76EB"/>
    <w:rsid w:val="00804C58"/>
    <w:rsid w:val="0081484D"/>
    <w:rsid w:val="00816A6C"/>
    <w:rsid w:val="00843458"/>
    <w:rsid w:val="008501F5"/>
    <w:rsid w:val="008773E5"/>
    <w:rsid w:val="008A5ECC"/>
    <w:rsid w:val="008B04ED"/>
    <w:rsid w:val="008B0894"/>
    <w:rsid w:val="008B2F5B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1DFA"/>
    <w:rsid w:val="00935971"/>
    <w:rsid w:val="00940693"/>
    <w:rsid w:val="00943F4F"/>
    <w:rsid w:val="00992600"/>
    <w:rsid w:val="009927F9"/>
    <w:rsid w:val="0099377D"/>
    <w:rsid w:val="00993C2F"/>
    <w:rsid w:val="009A1145"/>
    <w:rsid w:val="009B2515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C7B31"/>
    <w:rsid w:val="00AD741F"/>
    <w:rsid w:val="00AE578D"/>
    <w:rsid w:val="00B02E90"/>
    <w:rsid w:val="00B06875"/>
    <w:rsid w:val="00B07E5B"/>
    <w:rsid w:val="00B1656F"/>
    <w:rsid w:val="00B3294D"/>
    <w:rsid w:val="00B3530F"/>
    <w:rsid w:val="00B36172"/>
    <w:rsid w:val="00B43421"/>
    <w:rsid w:val="00B47C43"/>
    <w:rsid w:val="00B54D01"/>
    <w:rsid w:val="00B740F9"/>
    <w:rsid w:val="00B77C7F"/>
    <w:rsid w:val="00B80726"/>
    <w:rsid w:val="00B848CF"/>
    <w:rsid w:val="00B916ED"/>
    <w:rsid w:val="00BB5C3A"/>
    <w:rsid w:val="00BD12C4"/>
    <w:rsid w:val="00BF611B"/>
    <w:rsid w:val="00C06671"/>
    <w:rsid w:val="00C072FF"/>
    <w:rsid w:val="00C109CD"/>
    <w:rsid w:val="00C22236"/>
    <w:rsid w:val="00C33E45"/>
    <w:rsid w:val="00C350AE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5BFB"/>
    <w:rsid w:val="00D1713E"/>
    <w:rsid w:val="00D17986"/>
    <w:rsid w:val="00D228EE"/>
    <w:rsid w:val="00D353C5"/>
    <w:rsid w:val="00D4256E"/>
    <w:rsid w:val="00D4427F"/>
    <w:rsid w:val="00D52A5D"/>
    <w:rsid w:val="00D6540E"/>
    <w:rsid w:val="00D712EA"/>
    <w:rsid w:val="00D82E82"/>
    <w:rsid w:val="00D832CF"/>
    <w:rsid w:val="00D90804"/>
    <w:rsid w:val="00DA1F29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4D21"/>
    <w:rsid w:val="00E54FDB"/>
    <w:rsid w:val="00E65901"/>
    <w:rsid w:val="00EA0866"/>
    <w:rsid w:val="00EA52F0"/>
    <w:rsid w:val="00EC0D7C"/>
    <w:rsid w:val="00EC6F96"/>
    <w:rsid w:val="00EE2F68"/>
    <w:rsid w:val="00EE3322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80931"/>
    <w:rsid w:val="00F811AC"/>
    <w:rsid w:val="00F83C2C"/>
    <w:rsid w:val="00FA0A65"/>
    <w:rsid w:val="00FB50A0"/>
    <w:rsid w:val="00FB6B81"/>
    <w:rsid w:val="00FC01DB"/>
    <w:rsid w:val="00FC3938"/>
    <w:rsid w:val="00FE1AF3"/>
    <w:rsid w:val="00FE7819"/>
    <w:rsid w:val="00FF54EB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E30F8-05BC-4FD6-8297-7CFEA6B8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FB1D9-0A54-45E2-9B88-6504EB55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133</cp:revision>
  <cp:lastPrinted>2025-05-30T07:13:00Z</cp:lastPrinted>
  <dcterms:created xsi:type="dcterms:W3CDTF">2011-03-18T11:02:00Z</dcterms:created>
  <dcterms:modified xsi:type="dcterms:W3CDTF">2025-05-30T07:13:00Z</dcterms:modified>
</cp:coreProperties>
</file>